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7C" w:rsidRDefault="009A15B9" w:rsidP="009A1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ustanovujúceho zasadnutia obecného zastupiteľstva zo dňa 2.1.2015</w:t>
      </w:r>
    </w:p>
    <w:p w:rsidR="009A15B9" w:rsidRDefault="009A15B9" w:rsidP="009A1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(návrh)</w:t>
      </w:r>
    </w:p>
    <w:p w:rsidR="009A15B9" w:rsidRDefault="009A15B9" w:rsidP="009A15B9">
      <w:pPr>
        <w:rPr>
          <w:rFonts w:ascii="Times New Roman" w:hAnsi="Times New Roman" w:cs="Times New Roman"/>
          <w:b/>
          <w:sz w:val="24"/>
          <w:szCs w:val="24"/>
        </w:rPr>
      </w:pP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1-6 ostávajú nezmenené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Navrhujem nasledovný program rokovania: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schválenie programu ustanovujúceho zasadnutia ObZ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Voľba mandátovej, návrhovej a volebnej komisie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Overenie zloženia sľubu a správa mandátovej komisie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 Poverenie na zastupovanie starostu obce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 Zriadenie obecnej rady a voľba jej členov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 Zriadenie komisií a voľba ich členov a predsedov komisií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 Poverenie poslanca ObZ, ktorý bude oprávnený zvolávať a viesť zasadnutia obecného zastupiteľstva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</w:t>
      </w:r>
      <w:r w:rsidR="00323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Schválenie sobášiacich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 Delegovanie zástupcov zriaďovateľa do Rady školy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 Plán zasadnut</w:t>
      </w:r>
      <w:r w:rsidR="003238CF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>a zriadenie emailových adries poslancov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 Schválenie rozpočtového provizória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36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 Schválenie preplatenia nevyčerpanej dovolenky Ing. Richnákovi</w:t>
      </w:r>
    </w:p>
    <w:p w:rsidR="009A15B9" w:rsidRDefault="00CD363E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A15B9">
        <w:rPr>
          <w:rFonts w:ascii="Times New Roman" w:hAnsi="Times New Roman" w:cs="Times New Roman"/>
          <w:sz w:val="24"/>
          <w:szCs w:val="24"/>
        </w:rPr>
        <w:t>/ Schválenie platu starostky obce</w:t>
      </w:r>
    </w:p>
    <w:p w:rsidR="009A15B9" w:rsidRDefault="00CD363E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15B9">
        <w:rPr>
          <w:rFonts w:ascii="Times New Roman" w:hAnsi="Times New Roman" w:cs="Times New Roman"/>
          <w:sz w:val="24"/>
          <w:szCs w:val="24"/>
        </w:rPr>
        <w:t>/ Rôzne</w:t>
      </w:r>
      <w:r w:rsidR="003238CF">
        <w:rPr>
          <w:rFonts w:ascii="Times New Roman" w:hAnsi="Times New Roman" w:cs="Times New Roman"/>
          <w:sz w:val="24"/>
          <w:szCs w:val="24"/>
        </w:rPr>
        <w:t xml:space="preserve"> /informácia o zápise detí do ZŠ, Rokovací poriadok ObZ/</w:t>
      </w:r>
    </w:p>
    <w:p w:rsidR="009A15B9" w:rsidRDefault="009A15B9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6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 Diskusia</w:t>
      </w:r>
    </w:p>
    <w:p w:rsidR="009A15B9" w:rsidRDefault="00CD363E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9A15B9">
        <w:rPr>
          <w:rFonts w:ascii="Times New Roman" w:hAnsi="Times New Roman" w:cs="Times New Roman"/>
          <w:sz w:val="24"/>
          <w:szCs w:val="24"/>
        </w:rPr>
        <w:t>/ Záver</w:t>
      </w:r>
    </w:p>
    <w:p w:rsidR="006930C5" w:rsidRDefault="006930C5" w:rsidP="009A15B9">
      <w:pPr>
        <w:rPr>
          <w:rFonts w:ascii="Times New Roman" w:hAnsi="Times New Roman" w:cs="Times New Roman"/>
          <w:sz w:val="24"/>
          <w:szCs w:val="24"/>
        </w:rPr>
      </w:pPr>
    </w:p>
    <w:p w:rsidR="006930C5" w:rsidRDefault="006930C5" w:rsidP="009A15B9">
      <w:pPr>
        <w:rPr>
          <w:rFonts w:ascii="Times New Roman" w:hAnsi="Times New Roman" w:cs="Times New Roman"/>
          <w:sz w:val="24"/>
          <w:szCs w:val="24"/>
        </w:rPr>
      </w:pPr>
    </w:p>
    <w:p w:rsidR="006930C5" w:rsidRDefault="006930C5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Šúrovciach dňa 2.1.2015                                                                 Ing. Žaneta Gogolová</w:t>
      </w:r>
    </w:p>
    <w:p w:rsidR="006930C5" w:rsidRPr="009A15B9" w:rsidRDefault="006930C5" w:rsidP="009A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starostka obce</w:t>
      </w:r>
    </w:p>
    <w:sectPr w:rsidR="006930C5" w:rsidRPr="009A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41"/>
    <w:rsid w:val="003238CF"/>
    <w:rsid w:val="00563241"/>
    <w:rsid w:val="006930C5"/>
    <w:rsid w:val="009A15B9"/>
    <w:rsid w:val="00C9427C"/>
    <w:rsid w:val="00C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7DBDE-0A79-4D5C-91A0-04A9DC0D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4</cp:revision>
  <dcterms:created xsi:type="dcterms:W3CDTF">2014-12-31T07:56:00Z</dcterms:created>
  <dcterms:modified xsi:type="dcterms:W3CDTF">2015-01-02T14:42:00Z</dcterms:modified>
</cp:coreProperties>
</file>